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2BE2" w14:textId="77777777" w:rsidR="003438E6" w:rsidRDefault="003438E6" w:rsidP="003438E6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36"/>
          <w:szCs w:val="36"/>
        </w:rPr>
      </w:pPr>
      <w:r>
        <w:rPr>
          <w:rFonts w:ascii="SabonLTStd-Bold" w:hAnsi="SabonLTStd-Bold" w:cs="SabonLTStd-Bold"/>
          <w:b/>
          <w:bCs/>
          <w:sz w:val="36"/>
          <w:szCs w:val="36"/>
        </w:rPr>
        <w:t>16</w:t>
      </w:r>
    </w:p>
    <w:p w14:paraId="4028B102" w14:textId="77777777" w:rsidR="00C44739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36"/>
          <w:szCs w:val="36"/>
        </w:rPr>
      </w:pPr>
      <w:r>
        <w:rPr>
          <w:rFonts w:ascii="SabonLTStd-Bold" w:hAnsi="SabonLTStd-Bold" w:cs="SabonLTStd-Bold"/>
          <w:b/>
          <w:bCs/>
          <w:sz w:val="36"/>
          <w:szCs w:val="36"/>
        </w:rPr>
        <w:t>Create a Watchdog Branch of</w:t>
      </w:r>
    </w:p>
    <w:p w14:paraId="741B6D92" w14:textId="77777777" w:rsidR="00C44739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36"/>
          <w:szCs w:val="36"/>
        </w:rPr>
      </w:pPr>
      <w:r>
        <w:rPr>
          <w:rFonts w:ascii="SabonLTStd-Bold" w:hAnsi="SabonLTStd-Bold" w:cs="SabonLTStd-Bold"/>
          <w:b/>
          <w:bCs/>
          <w:sz w:val="36"/>
          <w:szCs w:val="36"/>
        </w:rPr>
        <w:t>Government</w:t>
      </w:r>
    </w:p>
    <w:p w14:paraId="17531A55" w14:textId="77777777" w:rsidR="003438E6" w:rsidRDefault="003438E6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8"/>
          <w:szCs w:val="28"/>
        </w:rPr>
      </w:pPr>
    </w:p>
    <w:p w14:paraId="5B475DB1" w14:textId="3FA42603" w:rsidR="00C44739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8"/>
          <w:szCs w:val="28"/>
        </w:rPr>
      </w:pPr>
      <w:r>
        <w:rPr>
          <w:rFonts w:ascii="SabonLTStd-Italic" w:hAnsi="SabonLTStd-Italic" w:cs="SabonLTStd-Italic"/>
          <w:i/>
          <w:iCs/>
          <w:sz w:val="28"/>
          <w:szCs w:val="28"/>
        </w:rPr>
        <w:t>J. H. Snider</w:t>
      </w:r>
    </w:p>
    <w:p w14:paraId="4C55189E" w14:textId="77777777" w:rsidR="003438E6" w:rsidRDefault="003438E6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11AF74F5" w14:textId="6A25EF2A" w:rsidR="00C44739" w:rsidRPr="003438E6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3438E6">
        <w:rPr>
          <w:rFonts w:ascii="SabonLTStd-Roman" w:hAnsi="SabonLTStd-Roman" w:cs="SabonLTStd-Roman"/>
          <w:sz w:val="24"/>
          <w:szCs w:val="24"/>
        </w:rPr>
        <w:t>DOI: 10.4324/9781003212515-21</w:t>
      </w:r>
    </w:p>
    <w:p w14:paraId="37C5F065" w14:textId="77777777" w:rsidR="003438E6" w:rsidRDefault="003438E6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3E699456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 hundred years ago, Walter Lippmann argued that the news media,</w:t>
      </w:r>
    </w:p>
    <w:p w14:paraId="736C7384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despite being “the bible of democracy” ( 2007 , p. 28), were inadequate to</w:t>
      </w:r>
    </w:p>
    <w:p w14:paraId="22988BB6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meet the information needs of mass democracy. Since then, many thoughtful</w:t>
      </w:r>
    </w:p>
    <w:p w14:paraId="5134893A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observers have concluded that the news media, especially investigative</w:t>
      </w:r>
    </w:p>
    <w:p w14:paraId="6781542E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journalism, have the economic attributes of a public good, which</w:t>
      </w:r>
    </w:p>
    <w:p w14:paraId="678747F1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causes the market to undersupply the democratically optimal amount of</w:t>
      </w:r>
    </w:p>
    <w:p w14:paraId="4BDFE395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it ( Baker, 2001 ; Chafee, 1947 ; Hamilton, 2016 ; McChesney &amp; Nichols,</w:t>
      </w:r>
    </w:p>
    <w:p w14:paraId="672AAEB5" w14:textId="7DB25F09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2011 ; Pickard, 2019 ).</w:t>
      </w:r>
    </w:p>
    <w:p w14:paraId="3EF4CDDC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6B7D3EF3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 most people’s eyes, the solution to gross market failure is some sort</w:t>
      </w:r>
    </w:p>
    <w:p w14:paraId="3EE4F161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 governmental intervention. But an exception is made for news media.</w:t>
      </w:r>
    </w:p>
    <w:p w14:paraId="700CEEE0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Just as it was assumed for thousands of years that it was impossible for</w:t>
      </w:r>
    </w:p>
    <w:p w14:paraId="3B350302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humans to fly, it is now assumed, based on all known experience with government,</w:t>
      </w:r>
    </w:p>
    <w:p w14:paraId="7BC13279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that government has an inescapable and democracy-destroying</w:t>
      </w:r>
    </w:p>
    <w:p w14:paraId="3DBA487D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conflict of interest in directly addressing this type of market failure.</w:t>
      </w:r>
    </w:p>
    <w:p w14:paraId="667F5432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2E7BB90E" w14:textId="508A58D9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 this chapter, I address this conflict-of-interest problem head-on by proposing</w:t>
      </w:r>
    </w:p>
    <w:p w14:paraId="5B77192A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the creation of a </w:t>
      </w:r>
      <w:r w:rsidRPr="009A690D">
        <w:rPr>
          <w:rFonts w:ascii="SabonLTStd-Bold" w:hAnsi="SabonLTStd-Bold" w:cs="SabonLTStd-Bold"/>
          <w:b/>
          <w:bCs/>
          <w:sz w:val="24"/>
          <w:szCs w:val="24"/>
        </w:rPr>
        <w:t xml:space="preserve">Watchdog Journalism Branch </w:t>
      </w:r>
      <w:r w:rsidRPr="009A690D">
        <w:rPr>
          <w:rFonts w:ascii="SabonLTStd-Roman" w:hAnsi="SabonLTStd-Roman" w:cs="SabonLTStd-Roman"/>
          <w:sz w:val="24"/>
          <w:szCs w:val="24"/>
        </w:rPr>
        <w:t>of government (hereafter,</w:t>
      </w:r>
    </w:p>
    <w:p w14:paraId="030D3A40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W.J.B.) independent of the legislative, executive, and judicial branches.</w:t>
      </w:r>
    </w:p>
    <w:p w14:paraId="2D80627F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To be sure, there have been numerous other public-policy proposals</w:t>
      </w:r>
    </w:p>
    <w:p w14:paraId="314F734A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to reduce government officials’ conflict-of-interest problems related to</w:t>
      </w:r>
    </w:p>
    <w:p w14:paraId="50069D7F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subsidizing aggressive, independent journalism. Numerous solutions have</w:t>
      </w:r>
    </w:p>
    <w:p w14:paraId="28D4F325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been proposed, including a profusion of nonprofits, special corporations,</w:t>
      </w:r>
    </w:p>
    <w:p w14:paraId="0C809C66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voucher programs, and other relatively content-neutral schemes – usually</w:t>
      </w:r>
    </w:p>
    <w:p w14:paraId="3CFCB33F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within existing constitutional frameworks 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( McChesney</w:t>
      </w:r>
      <w:proofErr w:type="gramEnd"/>
      <w:r w:rsidRPr="009A690D">
        <w:rPr>
          <w:rFonts w:ascii="SabonLTStd-Roman" w:hAnsi="SabonLTStd-Roman" w:cs="SabonLTStd-Roman"/>
          <w:sz w:val="24"/>
          <w:szCs w:val="24"/>
        </w:rPr>
        <w:t xml:space="preserve"> &amp; Pickard, 2011 ;</w:t>
      </w:r>
    </w:p>
    <w:p w14:paraId="45754896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Murschetz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>, 2014 ; PEN America, 2019 ; Pickard et al., 2009 ; Waldman,</w:t>
      </w:r>
    </w:p>
    <w:p w14:paraId="3F6E6E05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2020 ). Having spent decades studying such schemes, I believe that they have</w:t>
      </w:r>
    </w:p>
    <w:p w14:paraId="0A7F9341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been unable to cleanse themselves of the conflict-of-interest stain. Thus, I</w:t>
      </w:r>
    </w:p>
    <w:p w14:paraId="5B40EB7E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propose a more radical solution, one that changes the DNA of government</w:t>
      </w:r>
    </w:p>
    <w:p w14:paraId="64973A88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and its constitutional framework.</w:t>
      </w:r>
    </w:p>
    <w:p w14:paraId="220CEF88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18AD539E" w14:textId="3DCDFA6D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problem of market failure in watchdog journalism is greatest</w:t>
      </w:r>
    </w:p>
    <w:p w14:paraId="4C6D9091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for local media, defined as media covering America’s 50 states and</w:t>
      </w:r>
    </w:p>
    <w:p w14:paraId="224FDF0C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tens of thousands of local political jurisdictions, including towns, cities,</w:t>
      </w:r>
    </w:p>
    <w:p w14:paraId="6D2C9710" w14:textId="77777777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lastRenderedPageBreak/>
        <w:t>and counties. There, we have witnessed a double market failure stemming</w:t>
      </w:r>
    </w:p>
    <w:p w14:paraId="7AED81F1" w14:textId="0480AB92" w:rsidR="009A690D" w:rsidRPr="009A690D" w:rsidRDefault="009A690D" w:rsidP="009A690D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from watchdog journalism’s “public goods” nature but also its</w:t>
      </w:r>
      <w:r>
        <w:rPr>
          <w:rFonts w:ascii="SabonLTStd-Roman" w:hAnsi="SabonLTStd-Roman" w:cs="SabonLTStd-Roman"/>
          <w:sz w:val="24"/>
          <w:szCs w:val="24"/>
        </w:rPr>
        <w:t xml:space="preserve"> </w:t>
      </w:r>
      <w:r w:rsidR="00C44739" w:rsidRPr="009A690D">
        <w:rPr>
          <w:rFonts w:ascii="SabonLTStd-Roman" w:hAnsi="SabonLTStd-Roman" w:cs="SabonLTStd-Roman"/>
          <w:sz w:val="24"/>
          <w:szCs w:val="24"/>
        </w:rPr>
        <w:t xml:space="preserve">monopolistic </w:t>
      </w:r>
    </w:p>
    <w:p w14:paraId="155A3129" w14:textId="77777777" w:rsidR="009A690D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structure, with one-newspaper towns seemingly accepted</w:t>
      </w:r>
      <w:r w:rsidR="009A690D" w:rsidRPr="009A690D">
        <w:rPr>
          <w:rFonts w:ascii="SabonLTStd-Roman" w:hAnsi="SabonLTStd-Roman" w:cs="SabonLTStd-Roman"/>
          <w:sz w:val="24"/>
          <w:szCs w:val="24"/>
        </w:rPr>
        <w:t xml:space="preserve"> </w:t>
      </w:r>
      <w:r w:rsidRPr="009A690D">
        <w:rPr>
          <w:rFonts w:ascii="SabonLTStd-Roman" w:hAnsi="SabonLTStd-Roman" w:cs="SabonLTStd-Roman"/>
          <w:sz w:val="24"/>
          <w:szCs w:val="24"/>
        </w:rPr>
        <w:t xml:space="preserve">as a law of nature </w:t>
      </w:r>
    </w:p>
    <w:p w14:paraId="78FAD975" w14:textId="77777777" w:rsidR="009A690D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( Abernathy, 2020 ; Hendrickson, 2019 ; Sullivan, 2020 )</w:t>
      </w:r>
      <w:r w:rsidR="009A690D" w:rsidRPr="009A690D">
        <w:rPr>
          <w:rFonts w:ascii="SabonLTStd-Roman" w:hAnsi="SabonLTStd-Roman" w:cs="SabonLTStd-Roman"/>
          <w:sz w:val="24"/>
          <w:szCs w:val="24"/>
        </w:rPr>
        <w:t xml:space="preserve"> </w:t>
      </w:r>
      <w:r w:rsidRPr="009A690D">
        <w:rPr>
          <w:rFonts w:ascii="SabonLTStd-Roman" w:hAnsi="SabonLTStd-Roman" w:cs="SabonLTStd-Roman"/>
          <w:sz w:val="24"/>
          <w:szCs w:val="24"/>
        </w:rPr>
        <w:t xml:space="preserve">even though such a </w:t>
      </w:r>
    </w:p>
    <w:p w14:paraId="17BB9926" w14:textId="77777777" w:rsidR="009A690D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system is anathema to both democratic pluralism and</w:t>
      </w:r>
      <w:r w:rsidR="009A690D" w:rsidRPr="009A690D">
        <w:rPr>
          <w:rFonts w:ascii="SabonLTStd-Roman" w:hAnsi="SabonLTStd-Roman" w:cs="SabonLTStd-Roman"/>
          <w:sz w:val="24"/>
          <w:szCs w:val="24"/>
        </w:rPr>
        <w:t xml:space="preserve"> </w:t>
      </w:r>
      <w:r w:rsidRPr="009A690D">
        <w:rPr>
          <w:rFonts w:ascii="SabonLTStd-Roman" w:hAnsi="SabonLTStd-Roman" w:cs="SabonLTStd-Roman"/>
          <w:sz w:val="24"/>
          <w:szCs w:val="24"/>
        </w:rPr>
        <w:t xml:space="preserve">maximizing consumers’ </w:t>
      </w:r>
    </w:p>
    <w:p w14:paraId="325B7B40" w14:textId="22CFC4BF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welfare ( Noam, 2009 ).</w:t>
      </w:r>
    </w:p>
    <w:p w14:paraId="1322DFE2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7A940E1A" w14:textId="4A755AA2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But it is also true that national news, with its narrow focus on</w:t>
      </w:r>
    </w:p>
    <w:p w14:paraId="1CEE031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(profitable) presidential politics and its disregard of (unprofitable)</w:t>
      </w:r>
    </w:p>
    <w:p w14:paraId="71F8745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coverage of congressional activities, the judicial system, and federal</w:t>
      </w:r>
    </w:p>
    <w:p w14:paraId="6393632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agencies, has also failed to meet the public’s democratic information</w:t>
      </w:r>
    </w:p>
    <w:p w14:paraId="284EADD9" w14:textId="6405F0AE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needs. A hundred years ago, Walter Lippmann studied that failure vis</w:t>
      </w:r>
      <w:r w:rsidR="009A690D" w:rsidRPr="009A690D">
        <w:rPr>
          <w:rFonts w:ascii="SabonLTStd-Roman" w:hAnsi="SabonLTStd-Roman" w:cs="SabonLTStd-Roman"/>
          <w:sz w:val="24"/>
          <w:szCs w:val="24"/>
        </w:rPr>
        <w:t>-</w:t>
      </w:r>
      <w:r w:rsidRPr="009A690D">
        <w:rPr>
          <w:rFonts w:ascii="SabonLTStd-Roman" w:hAnsi="SabonLTStd-Roman" w:cs="SabonLTStd-Roman"/>
          <w:sz w:val="24"/>
          <w:szCs w:val="24"/>
        </w:rPr>
        <w:t>à-</w:t>
      </w:r>
    </w:p>
    <w:p w14:paraId="6D7034E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vis national news coverage of World War I 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( Lippmann</w:t>
      </w:r>
      <w:proofErr w:type="gramEnd"/>
      <w:r w:rsidRPr="009A690D">
        <w:rPr>
          <w:rFonts w:ascii="SabonLTStd-Roman" w:hAnsi="SabonLTStd-Roman" w:cs="SabonLTStd-Roman"/>
          <w:sz w:val="24"/>
          <w:szCs w:val="24"/>
        </w:rPr>
        <w:t xml:space="preserve"> et al., 2007 ;</w:t>
      </w:r>
    </w:p>
    <w:p w14:paraId="04AA37F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Lippmann &amp; Mertz, 1920 ). Lippmann’s analysis reminds us that regardless</w:t>
      </w:r>
    </w:p>
    <w:p w14:paraId="1130F10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 how much watchdog journalism might have recently declined</w:t>
      </w:r>
    </w:p>
    <w:p w14:paraId="1D9BFA5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from a presumed golden age, it has never really met the needs of citizens</w:t>
      </w:r>
    </w:p>
    <w:p w14:paraId="03DF3F5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– and might be increasingly failing as an increasingly complex society</w:t>
      </w:r>
    </w:p>
    <w:p w14:paraId="268E73E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places more demands on government.</w:t>
      </w:r>
    </w:p>
    <w:p w14:paraId="75A286B6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420149B2" w14:textId="12EEFE68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Governments, of course, already include many so-called independent</w:t>
      </w:r>
    </w:p>
    <w:p w14:paraId="4675174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(“horizontal”) overseers, including inspectors general, ombudsmen, and</w:t>
      </w:r>
    </w:p>
    <w:p w14:paraId="150A713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ethics offices ( Keane, 2009 ; </w:t>
      </w: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Schedler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 xml:space="preserve"> et al., 1999 ). What distinguishes</w:t>
      </w:r>
    </w:p>
    <w:p w14:paraId="4CA6C2F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my W.J.B. proposal from others is that my watchdogs would report to</w:t>
      </w:r>
    </w:p>
    <w:p w14:paraId="34936CF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people themselves and not to officials within the three governmental</w:t>
      </w:r>
    </w:p>
    <w:p w14:paraId="16C7AEF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branches they are asked to monitor. Too, my watchdogs would have governmental</w:t>
      </w:r>
    </w:p>
    <w:p w14:paraId="058F5FB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monitoring as their sole function, not one of many competing</w:t>
      </w:r>
    </w:p>
    <w:p w14:paraId="6858D01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duties.</w:t>
      </w:r>
    </w:p>
    <w:p w14:paraId="471D9A29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3233FAEB" w14:textId="7716F763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Just as our increasingly complex and confusing governments have</w:t>
      </w:r>
    </w:p>
    <w:p w14:paraId="0F2DC6D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become unthinkable without some sort of horizontal accountability</w:t>
      </w:r>
    </w:p>
    <w:p w14:paraId="6A30F14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mechanism, one day, that same consensus might exist concerning a</w:t>
      </w:r>
    </w:p>
    <w:p w14:paraId="72A60BB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journalism-based branch dedicated to holding accountable the actors and</w:t>
      </w:r>
    </w:p>
    <w:p w14:paraId="671C1EC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actions of people at the very highest levels of government. Or so I hope,</w:t>
      </w:r>
    </w:p>
    <w:p w14:paraId="3CD6AF0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and so I shall propose.</w:t>
      </w:r>
    </w:p>
    <w:p w14:paraId="5751C962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24"/>
          <w:szCs w:val="24"/>
        </w:rPr>
      </w:pPr>
    </w:p>
    <w:p w14:paraId="1304C854" w14:textId="55AFE0D9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24"/>
          <w:szCs w:val="24"/>
        </w:rPr>
      </w:pPr>
      <w:r w:rsidRPr="009A690D">
        <w:rPr>
          <w:rFonts w:ascii="SabonLTStd-Bold" w:hAnsi="SabonLTStd-Bold" w:cs="SabonLTStd-Bold"/>
          <w:b/>
          <w:bCs/>
          <w:sz w:val="24"/>
          <w:szCs w:val="24"/>
        </w:rPr>
        <w:t>Design Overview</w:t>
      </w:r>
    </w:p>
    <w:p w14:paraId="76716448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398607DF" w14:textId="77A7ABA9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My Watchdog Journalism Branch of government proposal is built upon</w:t>
      </w:r>
    </w:p>
    <w:p w14:paraId="65E8C92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following general guidelines. The W.J.B. should be:</w:t>
      </w:r>
    </w:p>
    <w:p w14:paraId="2E7ADB6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Embedded in a constitution (or charter) guaranteeing it branch-level</w:t>
      </w:r>
    </w:p>
    <w:p w14:paraId="3A3EE0C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independence.</w:t>
      </w:r>
    </w:p>
    <w:p w14:paraId="1941B8D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Financially independent from the three existing branches of government.</w:t>
      </w:r>
    </w:p>
    <w:p w14:paraId="095BD5D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Funded solely by government, with no opportunity for nongovernment</w:t>
      </w:r>
    </w:p>
    <w:p w14:paraId="2327372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revenue sources to cause conflicts of interests or introduce</w:t>
      </w:r>
    </w:p>
    <w:p w14:paraId="327BA6C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lastRenderedPageBreak/>
        <w:t>unacceptable biases.</w:t>
      </w:r>
    </w:p>
    <w:p w14:paraId="4CBA622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Fostering First Amendment values of pluralism rather than today’s</w:t>
      </w:r>
    </w:p>
    <w:p w14:paraId="2553888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model of government-sanctioned news media monopoly at the local</w:t>
      </w:r>
    </w:p>
    <w:p w14:paraId="10A92BD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(e.g., town) level of government.</w:t>
      </w:r>
    </w:p>
    <w:p w14:paraId="0D1CE6A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Vigorously competitive internally, including at least three different</w:t>
      </w:r>
    </w:p>
    <w:p w14:paraId="28C8409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member “seats,” thereby providing not only diverse viewpoints but</w:t>
      </w:r>
    </w:p>
    <w:p w14:paraId="2563EBF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also comparative performance information.</w:t>
      </w:r>
    </w:p>
    <w:p w14:paraId="055FC17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Supportive of minority voices by using ranked-choice voting in multimember</w:t>
      </w:r>
    </w:p>
    <w:p w14:paraId="458DB33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districts when members are being selected.</w:t>
      </w:r>
    </w:p>
    <w:p w14:paraId="68204B2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Composed of members evaluated in a competitive setting by “watchdog</w:t>
      </w:r>
    </w:p>
    <w:p w14:paraId="39EFBD4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juries” able to meaningfully share their evaluations with the</w:t>
      </w:r>
    </w:p>
    <w:p w14:paraId="3D3E44A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general public.</w:t>
      </w:r>
    </w:p>
    <w:p w14:paraId="18DBD8E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Subject to criticism by private media having both full US-style First</w:t>
      </w:r>
    </w:p>
    <w:p w14:paraId="451C54B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Amendment rights with respect to such criticism and no direct competition</w:t>
      </w:r>
    </w:p>
    <w:p w14:paraId="6AEB62B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by the W.J.B. for their nongovernment sources of revenue.</w:t>
      </w:r>
    </w:p>
    <w:p w14:paraId="6337366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Limited in scope to providing accountability information about</w:t>
      </w:r>
    </w:p>
    <w:p w14:paraId="582F46D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government – as assessed by the aforementioned watchdog juries.</w:t>
      </w:r>
    </w:p>
    <w:p w14:paraId="28BE7BA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Composed of members with special rights to certain types of</w:t>
      </w:r>
    </w:p>
    <w:p w14:paraId="2E99A62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governmental information in the covered political jurisdiction and</w:t>
      </w:r>
    </w:p>
    <w:p w14:paraId="5789129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with criminal penalties for officials who violate those rights.</w:t>
      </w:r>
    </w:p>
    <w:p w14:paraId="409C246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Subject to reporting deadlines that facilitate comparative citizen</w:t>
      </w:r>
    </w:p>
    <w:p w14:paraId="412E01B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evaluation of news media and that discourage plagiarism and related</w:t>
      </w:r>
    </w:p>
    <w:p w14:paraId="1D0502C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free-riding problems endemic to today’s watchdog journalism.</w:t>
      </w:r>
    </w:p>
    <w:p w14:paraId="4D207AF6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64486DB3" w14:textId="772121F4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When imagining an implementation scheme for the W.J.B., I do so with</w:t>
      </w:r>
    </w:p>
    <w:p w14:paraId="49A54AF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full recognition that no one-size-fits-all scheme for democratic institutions</w:t>
      </w:r>
    </w:p>
    <w:p w14:paraId="65399E8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could be sufficient. That is, the design of a democratic government</w:t>
      </w:r>
    </w:p>
    <w:p w14:paraId="6E836EB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appropriate for a Vermont town covering fewer than 10,000 people must</w:t>
      </w:r>
    </w:p>
    <w:p w14:paraId="433C56B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be different from one for the US government covering more than 300</w:t>
      </w:r>
    </w:p>
    <w:p w14:paraId="7CD7E00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million people. Similarly, watchdog schemes based on 18th-century technology</w:t>
      </w:r>
    </w:p>
    <w:p w14:paraId="00BA712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should be different from one based on 21st-century technology.</w:t>
      </w:r>
    </w:p>
    <w:p w14:paraId="6BF706E4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0B944595" w14:textId="721A09CE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fleshed-out model of the W.J.B. builds upon current technologies</w:t>
      </w:r>
    </w:p>
    <w:p w14:paraId="523E192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available in developed countries and assumes the government jurisdiction</w:t>
      </w:r>
    </w:p>
    <w:p w14:paraId="3356EE9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 a small US state or large US city. As jurisdictions scale down to smaller</w:t>
      </w:r>
    </w:p>
    <w:p w14:paraId="290B6EF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units, implementation details would necessarily 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change;</w:t>
      </w:r>
      <w:proofErr w:type="gramEnd"/>
      <w:r w:rsidRPr="009A690D">
        <w:rPr>
          <w:rFonts w:ascii="SabonLTStd-Roman" w:hAnsi="SabonLTStd-Roman" w:cs="SabonLTStd-Roman"/>
          <w:sz w:val="24"/>
          <w:szCs w:val="24"/>
        </w:rPr>
        <w:t xml:space="preserve"> for example,</w:t>
      </w:r>
    </w:p>
    <w:p w14:paraId="36ADEE3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individual watchdogs might shift from large teams of journalists to single</w:t>
      </w:r>
    </w:p>
    <w:p w14:paraId="4997F1E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journalists (and even part-time journalists) while still preserving competition</w:t>
      </w:r>
    </w:p>
    <w:p w14:paraId="6527B01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among the various watchdogs involved.</w:t>
      </w:r>
    </w:p>
    <w:p w14:paraId="14F81314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3E9B2A49" w14:textId="7ED037C2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Funding</w:t>
      </w:r>
    </w:p>
    <w:p w14:paraId="0D53687E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61B21ABE" w14:textId="0C0094A6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My proposal, including a watchdog jury system, would be automatically</w:t>
      </w:r>
    </w:p>
    <w:p w14:paraId="08B8DE4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funded by a fixed percentage of the relevant government jurisdiction’s</w:t>
      </w:r>
    </w:p>
    <w:p w14:paraId="3733981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lastRenderedPageBreak/>
        <w:t>operating budget, as specified in the jurisdiction’s constitution (known</w:t>
      </w:r>
    </w:p>
    <w:p w14:paraId="515F805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as a charter at the local level of government). No funding of the W.J.B.</w:t>
      </w:r>
    </w:p>
    <w:p w14:paraId="57CAF0A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would derive from an outside funding source, including advertisers, subscribers,</w:t>
      </w:r>
    </w:p>
    <w:p w14:paraId="1F7F243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nonprofit donors, or customers from other lines of business, any</w:t>
      </w:r>
    </w:p>
    <w:p w14:paraId="6B9D1AE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one of which would create conflicts of interest while needlessly competing</w:t>
      </w:r>
    </w:p>
    <w:p w14:paraId="051D463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with private media. Finally, the suggested fixed percentage of the</w:t>
      </w:r>
    </w:p>
    <w:p w14:paraId="473258E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government operating budget would be 1 percent, an amount akin to the</w:t>
      </w:r>
    </w:p>
    <w:p w14:paraId="718871B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annual management percentage fee on assets that investors pay financial</w:t>
      </w:r>
    </w:p>
    <w:p w14:paraId="1A80AD9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advisors. A Gallup poll found that Americans believe local government</w:t>
      </w:r>
    </w:p>
    <w:p w14:paraId="558F4CD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wastes 37 cents of every dollar spent and that state government wastes</w:t>
      </w:r>
    </w:p>
    <w:p w14:paraId="7583EB0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42 cents ( </w:t>
      </w: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Riffkin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>, 2014 ). If the actual waste due to a lack of democratic</w:t>
      </w:r>
    </w:p>
    <w:p w14:paraId="60DBA52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accountability is even close to that – let alone all the other harms fostered</w:t>
      </w:r>
    </w:p>
    <w:p w14:paraId="655CE6D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by an unresponsive government – the 1 percent expense could result in a</w:t>
      </w:r>
    </w:p>
    <w:p w14:paraId="3810E67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huge payback.</w:t>
      </w:r>
    </w:p>
    <w:p w14:paraId="43A82E73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7B65BEE3" w14:textId="5D092A4A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Seats</w:t>
      </w:r>
    </w:p>
    <w:p w14:paraId="09B0615D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09590700" w14:textId="260ADC41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Three elected seats are envisioned, with each seat functioning as a separate</w:t>
      </w:r>
    </w:p>
    <w:p w14:paraId="376E3A4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and competing member of a single, multimember district. Larger</w:t>
      </w:r>
    </w:p>
    <w:p w14:paraId="1ABEA73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jurisdictions could support more seats, but competition must be made</w:t>
      </w:r>
    </w:p>
    <w:p w14:paraId="1F2282C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possible for even the smallest jurisdictions.</w:t>
      </w:r>
    </w:p>
    <w:p w14:paraId="0A0038A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At-large elections for the seats would be simultaneous rather than staggered,</w:t>
      </w:r>
    </w:p>
    <w:p w14:paraId="458949A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with their candidates being nominated (via a combination of citizen</w:t>
      </w:r>
    </w:p>
    <w:p w14:paraId="3EDAC13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petitions and a Watchdog Jury; see what follows) and finally chosen</w:t>
      </w:r>
    </w:p>
    <w:p w14:paraId="6932398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(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during</w:t>
      </w:r>
      <w:proofErr w:type="gramEnd"/>
      <w:r w:rsidRPr="009A690D">
        <w:rPr>
          <w:rFonts w:ascii="SabonLTStd-Roman" w:hAnsi="SabonLTStd-Roman" w:cs="SabonLTStd-Roman"/>
          <w:sz w:val="24"/>
          <w:szCs w:val="24"/>
        </w:rPr>
        <w:t xml:space="preserve"> a general election) via ranked-choice voting. This voting architecture</w:t>
      </w:r>
    </w:p>
    <w:p w14:paraId="46D51FB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would result in minority publics finding genuine representation. For</w:t>
      </w:r>
    </w:p>
    <w:p w14:paraId="792EBA7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example, in a three-member district, representatives would need, respectively,</w:t>
      </w:r>
    </w:p>
    <w:p w14:paraId="10B48BA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50 percent +1, 33 percent +1, and 25 percent +1, to win a seat.</w:t>
      </w:r>
    </w:p>
    <w:p w14:paraId="1ADE32B4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795D40AE" w14:textId="4E93E5A8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Each seat would have the same term of office as the local legislature. But</w:t>
      </w:r>
    </w:p>
    <w:p w14:paraId="09873EF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election would not be held when governors and mayors are being</w:t>
      </w:r>
    </w:p>
    <w:p w14:paraId="24871EA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chosen, thereby fostering greater watchdog independence.</w:t>
      </w:r>
    </w:p>
    <w:p w14:paraId="4EF48382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6EAF20B0" w14:textId="594BE09B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Responsibilities</w:t>
      </w:r>
    </w:p>
    <w:p w14:paraId="0240984D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4F85F919" w14:textId="1565ECF8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Each elected watchdog would have the following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minimum </w:t>
      </w:r>
      <w:r w:rsidRPr="009A690D">
        <w:rPr>
          <w:rFonts w:ascii="SabonLTStd-Roman" w:hAnsi="SabonLTStd-Roman" w:cs="SabonLTStd-Roman"/>
          <w:sz w:val="24"/>
          <w:szCs w:val="24"/>
        </w:rPr>
        <w:t>reporting</w:t>
      </w:r>
    </w:p>
    <w:p w14:paraId="61B202F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requirements:</w:t>
      </w:r>
    </w:p>
    <w:p w14:paraId="05293B4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Report on all public meetings of major public bodies within 24 hours</w:t>
      </w:r>
    </w:p>
    <w:p w14:paraId="19D4532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 a meeting’s adjournment.</w:t>
      </w:r>
    </w:p>
    <w:p w14:paraId="0186239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Report on all campaign finance, lobbying, and other major periodic</w:t>
      </w:r>
    </w:p>
    <w:p w14:paraId="1210CC8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ethics improprieties within 72 hours of their being publicly disclosed.</w:t>
      </w:r>
    </w:p>
    <w:p w14:paraId="2982002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Submit an annual report on how well each of the three branches of</w:t>
      </w:r>
    </w:p>
    <w:p w14:paraId="7B4C993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government has fulfilled its democratic functions within 30 days of</w:t>
      </w:r>
    </w:p>
    <w:p w14:paraId="449FC32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end of the government’s fiscal year. The report would include</w:t>
      </w:r>
    </w:p>
    <w:p w14:paraId="400E159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lastRenderedPageBreak/>
        <w:t>graded evaluations of how well each branch’s accountability mechanisms</w:t>
      </w:r>
    </w:p>
    <w:p w14:paraId="77602A8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have worked.</w:t>
      </w:r>
    </w:p>
    <w:p w14:paraId="3F4D99D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Present an annual report to the citizens concerning its own operations</w:t>
      </w:r>
    </w:p>
    <w:p w14:paraId="1F13007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 two formats: (1) a written report published online by a</w:t>
      </w:r>
    </w:p>
    <w:p w14:paraId="370542F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given deadline and (2) a report presented to a Watchdog Jury (see</w:t>
      </w:r>
    </w:p>
    <w:p w14:paraId="5FE631D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explanation that follows) within one month of the written report’s</w:t>
      </w:r>
    </w:p>
    <w:p w14:paraId="1D126BC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submission.</w:t>
      </w:r>
    </w:p>
    <w:p w14:paraId="140A80E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Publish all reports and corrections online, including a replica sent to</w:t>
      </w:r>
    </w:p>
    <w:p w14:paraId="72011EA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an independent state archive with a validated time stamp and authoritative</w:t>
      </w:r>
    </w:p>
    <w:p w14:paraId="3002A22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record of submission.</w:t>
      </w:r>
    </w:p>
    <w:p w14:paraId="70125FF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Publish all reports in a machine-readable format with well-structured,</w:t>
      </w:r>
    </w:p>
    <w:p w14:paraId="0BF9803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standardized metadata allowing the reports to be automatically</w:t>
      </w:r>
    </w:p>
    <w:p w14:paraId="7DB8C26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linked to referenced authors, legislation, rulemakings, public officials,</w:t>
      </w:r>
    </w:p>
    <w:p w14:paraId="3405DB8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government agencies, dates, budget items, ethics disclosures, and</w:t>
      </w:r>
    </w:p>
    <w:p w14:paraId="5FC2BCC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public meeting records.</w:t>
      </w:r>
    </w:p>
    <w:p w14:paraId="71D0D9E6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4CD1F59D" w14:textId="0290386A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Privileges</w:t>
      </w:r>
    </w:p>
    <w:p w14:paraId="7BDFB01C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2DC86C84" w14:textId="744450E1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Elected watchdogs would have privileged access to government account</w:t>
      </w:r>
    </w:p>
    <w:p w14:paraId="7CF7CDA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ability-related information, including:</w:t>
      </w:r>
    </w:p>
    <w:p w14:paraId="499A823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Access to government employees in the covered political jurisdiction,</w:t>
      </w:r>
    </w:p>
    <w:p w14:paraId="4782A1D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including their contact information, the right to survey employees</w:t>
      </w:r>
    </w:p>
    <w:p w14:paraId="7987ACD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confidentially, and the ability to promote whistle-blower hotlines to</w:t>
      </w:r>
    </w:p>
    <w:p w14:paraId="64FE97F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all government employees.</w:t>
      </w:r>
    </w:p>
    <w:p w14:paraId="16197D5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Access to citizens entering into governmental transactions, including</w:t>
      </w:r>
    </w:p>
    <w:p w14:paraId="6AE9F71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those seeking permits, licenses, and other governmental privileges.</w:t>
      </w:r>
    </w:p>
    <w:p w14:paraId="2CB9766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With appropriate safeguards, contact information for governmental</w:t>
      </w:r>
    </w:p>
    <w:p w14:paraId="61FF9AF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contractors and for participants in public proceedings (including</w:t>
      </w:r>
    </w:p>
    <w:p w14:paraId="25E9D2C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those watching governmental proceedings remotely).</w:t>
      </w:r>
    </w:p>
    <w:p w14:paraId="1646C66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• Access to posttrial or </w:t>
      </w: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postsettlement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 xml:space="preserve"> documents related to those</w:t>
      </w:r>
    </w:p>
    <w:p w14:paraId="3435145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directly involved in judicial proceedings, including jurors and private</w:t>
      </w:r>
    </w:p>
    <w:p w14:paraId="735906D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lawyers as well as government prosecutors and defenders.</w:t>
      </w:r>
    </w:p>
    <w:p w14:paraId="3967844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The right to attend all public meetings on the same terms as public officials,</w:t>
      </w:r>
    </w:p>
    <w:p w14:paraId="53495CB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including the same seating rights and access to all meeting notices,</w:t>
      </w:r>
    </w:p>
    <w:p w14:paraId="4076038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agendas, and documents on the same terms as public body members; the</w:t>
      </w:r>
    </w:p>
    <w:p w14:paraId="0A71932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right immediately after every vote of a public body to ask members – while</w:t>
      </w:r>
    </w:p>
    <w:p w14:paraId="4228165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meeting is still in session – to explain for the public record (within 12</w:t>
      </w:r>
    </w:p>
    <w:p w14:paraId="16EDDE2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hours of their vote) why they voted as they did.</w:t>
      </w:r>
    </w:p>
    <w:p w14:paraId="3E7029C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For purposes of conducting deliberative polls, access to the judicial</w:t>
      </w:r>
    </w:p>
    <w:p w14:paraId="6FFF863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system’s resources about potential jurors.</w:t>
      </w:r>
    </w:p>
    <w:p w14:paraId="38CBE9E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Subpoena power, if two-thirds of the watchdogs in a given W.J.B.</w:t>
      </w:r>
    </w:p>
    <w:p w14:paraId="01D9368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agree to a subpoena.</w:t>
      </w:r>
    </w:p>
    <w:p w14:paraId="050DE3A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• The right to bring criminal charges against an official who violates</w:t>
      </w:r>
    </w:p>
    <w:p w14:paraId="00E3A59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any of these mandatory rights.</w:t>
      </w:r>
    </w:p>
    <w:p w14:paraId="357FCCD0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38543823" w14:textId="4F74236C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Jury</w:t>
      </w:r>
    </w:p>
    <w:p w14:paraId="0FDFB435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11FA5A55" w14:textId="02E11498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 Watchdog Jury is envisioned as a microcosm of the citizenry and would</w:t>
      </w:r>
    </w:p>
    <w:p w14:paraId="4C682F1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play a major role in holding watchdogs accountable to the public. A</w:t>
      </w:r>
    </w:p>
    <w:p w14:paraId="53E378B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given Jury would be composed of a stratified, randomly selected group of</w:t>
      </w:r>
    </w:p>
    <w:p w14:paraId="589C06B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at least two hundred citizens. Jurors, all of whom would be subjected to</w:t>
      </w:r>
    </w:p>
    <w:p w14:paraId="4ED9FCB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mandatory duty, would play a major role in nominating and ultimately</w:t>
      </w:r>
    </w:p>
    <w:p w14:paraId="1BC1056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electing watchdogs, as well as providing annual performance reviews</w:t>
      </w:r>
    </w:p>
    <w:p w14:paraId="56F9CD4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during a given watchdog’s term in office.</w:t>
      </w:r>
    </w:p>
    <w:p w14:paraId="5D1EB6FD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484452B0" w14:textId="7D19AD6A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 three-judge panel, appointed like multijudge panels are currently</w:t>
      </w:r>
    </w:p>
    <w:p w14:paraId="0025117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appointed in disputed election cases, would administer the jury in charge</w:t>
      </w:r>
    </w:p>
    <w:p w14:paraId="291CC34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 nominating watchdogs. Administration would include maintaining a</w:t>
      </w:r>
    </w:p>
    <w:p w14:paraId="4F7D211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public website with links to candidate web pages, public comments, and</w:t>
      </w:r>
    </w:p>
    <w:p w14:paraId="0E6C29F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candidate debates.</w:t>
      </w:r>
    </w:p>
    <w:p w14:paraId="1B013DAA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669350DB" w14:textId="7E5EEEEF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Candidates</w:t>
      </w:r>
    </w:p>
    <w:p w14:paraId="442287C7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3C91D71F" w14:textId="19A75988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 watchdog candidate with either (a) a petition signed by at least 0.1</w:t>
      </w:r>
    </w:p>
    <w:p w14:paraId="41F699E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percent of the citizens voting in the last general election in the relevant</w:t>
      </w:r>
    </w:p>
    <w:p w14:paraId="2C7A098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political jurisdiction or (b) a nomination by the previous Nominating</w:t>
      </w:r>
    </w:p>
    <w:p w14:paraId="60CB7F9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Watchdog Jury would become an eligible nominee for a Watchdog Jury.</w:t>
      </w:r>
    </w:p>
    <w:p w14:paraId="79EB9D7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names of eligible candidates, along with a statement of their qualifications,</w:t>
      </w:r>
    </w:p>
    <w:p w14:paraId="5F060DD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would be publicly posted on the Watchdog Jury’s website at</w:t>
      </w:r>
    </w:p>
    <w:p w14:paraId="064CEE5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least one month before the Jury’s first meeting to select nominees. In</w:t>
      </w:r>
    </w:p>
    <w:p w14:paraId="5060F45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addition, a Watchdog Jury would meet to deliberate on at least two 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separate</w:t>
      </w:r>
      <w:proofErr w:type="gramEnd"/>
    </w:p>
    <w:p w14:paraId="3289D0C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days before nominating a watchdog. Incumbent watchdogs would be</w:t>
      </w:r>
    </w:p>
    <w:p w14:paraId="6C1AED6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automatically renominated but could also be asked to appear before the</w:t>
      </w:r>
    </w:p>
    <w:p w14:paraId="60119DF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Nominating Jury to defend their records.</w:t>
      </w:r>
    </w:p>
    <w:p w14:paraId="066293B3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1EE5228F" w14:textId="7BBFC12B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Using ranked-choice voting, the Watchdog Jury would select the nominees.</w:t>
      </w:r>
    </w:p>
    <w:p w14:paraId="576B930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It would ensure that the total number of nominees eligible for the</w:t>
      </w:r>
    </w:p>
    <w:p w14:paraId="54F44D8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general election would be twice the number of watchdog seats. That is,</w:t>
      </w:r>
    </w:p>
    <w:p w14:paraId="3B4F3A0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for three seats, for example, six nominees would be approved for the</w:t>
      </w:r>
    </w:p>
    <w:p w14:paraId="69717C9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general election.</w:t>
      </w:r>
    </w:p>
    <w:p w14:paraId="4AF65A6F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41C5EEEC" w14:textId="0EC8DDEC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Elections</w:t>
      </w:r>
    </w:p>
    <w:p w14:paraId="38F87CF2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616B9871" w14:textId="67F83AE6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general election campaign would include a second Watchdog Jury</w:t>
      </w:r>
    </w:p>
    <w:p w14:paraId="77C4168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whose role would be to gather information and then provide information</w:t>
      </w:r>
    </w:p>
    <w:p w14:paraId="38A1B72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cues to voters. The selection and administration of the General Election</w:t>
      </w:r>
    </w:p>
    <w:p w14:paraId="2EFB1E5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Jury would resemble that of the Nominating Jury. At the end of the candidate</w:t>
      </w:r>
    </w:p>
    <w:p w14:paraId="72C8CA8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debates and jury deliberations, the jury would cast a ranked-choice</w:t>
      </w:r>
    </w:p>
    <w:p w14:paraId="1C0E505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lastRenderedPageBreak/>
        <w:t>vote for candidates. The resulting selections would be printed adjacent</w:t>
      </w:r>
    </w:p>
    <w:p w14:paraId="6C2E105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to the candidates’ names on ballots, just like party labels are currently</w:t>
      </w:r>
    </w:p>
    <w:p w14:paraId="3E35026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printed alongside candidates’ names for other elected offices. Citizens</w:t>
      </w:r>
    </w:p>
    <w:p w14:paraId="12A97FB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would vote for all candidates using ranked-choice voting.</w:t>
      </w:r>
    </w:p>
    <w:p w14:paraId="776234E3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0B942FC0" w14:textId="2FDE1F44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Trustees</w:t>
      </w:r>
    </w:p>
    <w:p w14:paraId="7E79F80E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4EF87DB0" w14:textId="0D93E9B8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Each watchdog candidate would designate at least three trustees who</w:t>
      </w:r>
    </w:p>
    <w:p w14:paraId="2DFAB7D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would be responsible for designating a successor if the watchdog must leave</w:t>
      </w:r>
    </w:p>
    <w:p w14:paraId="5A8E8165" w14:textId="593FC0CE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office partway through a term of office. These designations would include</w:t>
      </w:r>
    </w:p>
    <w:p w14:paraId="2806EA7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 statement explaining each trustee’s qualifications and be posted online at</w:t>
      </w:r>
    </w:p>
    <w:p w14:paraId="2C5DAAD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least one month before a General Election Watchdog Jury convened.</w:t>
      </w:r>
    </w:p>
    <w:p w14:paraId="0D3A2BAC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20703BF2" w14:textId="282E247A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Immunity</w:t>
      </w:r>
    </w:p>
    <w:p w14:paraId="199A6F60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0CB88916" w14:textId="0BAA26AD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Today, legislators are protected from being sued for all actions, including</w:t>
      </w:r>
    </w:p>
    <w:p w14:paraId="1E6FC02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libel, in the sphere of legitimate legislative activity. Similarly, watchdog</w:t>
      </w:r>
    </w:p>
    <w:p w14:paraId="402A48C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journalists would be protected from libel. On the other hand, like legislators,</w:t>
      </w:r>
    </w:p>
    <w:p w14:paraId="3136696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they would be treated as public figures, thus having negligible libel</w:t>
      </w:r>
    </w:p>
    <w:p w14:paraId="0F77A63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protection from criticism.</w:t>
      </w:r>
    </w:p>
    <w:p w14:paraId="6A4F3D82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7C2F3143" w14:textId="54AF7603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Reporting</w:t>
      </w:r>
    </w:p>
    <w:p w14:paraId="42778CA0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3981CF87" w14:textId="7CF79E0E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Each elected watchdog would be required to publish an annual performance</w:t>
      </w:r>
    </w:p>
    <w:p w14:paraId="44032F0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report on the Watchdog’s Jury website by a specific deadline. The</w:t>
      </w:r>
    </w:p>
    <w:p w14:paraId="492F25B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report would include a clear and verifiable statement of journalistic practices,</w:t>
      </w:r>
    </w:p>
    <w:p w14:paraId="30C6839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links to a watchdog’s publications, a budget for the current year and</w:t>
      </w:r>
    </w:p>
    <w:p w14:paraId="4AB42FB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all previous years the Watchdog has been in office, and an affidavit from</w:t>
      </w:r>
    </w:p>
    <w:p w14:paraId="7D969DB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State Archives that all watchdog documents have been submitted to</w:t>
      </w:r>
    </w:p>
    <w:p w14:paraId="162CB44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it in compliance with the law. The presentations of the annual reports to</w:t>
      </w:r>
    </w:p>
    <w:p w14:paraId="4C0D7A3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Watchdog Jury would be fashioned in debate format, permitting each</w:t>
      </w:r>
    </w:p>
    <w:p w14:paraId="3C154E3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watchdog to speak to the comparative merits of their performance. The jury</w:t>
      </w:r>
    </w:p>
    <w:p w14:paraId="1866787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would rank each watchdog’s performance on a five-point scale and also</w:t>
      </w:r>
    </w:p>
    <w:p w14:paraId="2E28109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hold a no-confidence vote. Private media would also presumably critique</w:t>
      </w:r>
    </w:p>
    <w:p w14:paraId="52118D3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these presentations. A no-confidence super-majority vote would result in</w:t>
      </w:r>
    </w:p>
    <w:p w14:paraId="0663ED8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removal from office and a replacement chosen by the watchdog trustees.</w:t>
      </w:r>
    </w:p>
    <w:p w14:paraId="55CFA062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429AEB8A" w14:textId="7F5AB49B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Ethics</w:t>
      </w:r>
    </w:p>
    <w:p w14:paraId="157C1000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4C4AF522" w14:textId="1948B608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Watchdogs and their employees would be banned for at least four years</w:t>
      </w:r>
    </w:p>
    <w:p w14:paraId="72AAF7A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after leaving office from running for, or in any way being hired by, a government</w:t>
      </w:r>
    </w:p>
    <w:p w14:paraId="23ECE8B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office in their coverage area. Watchdogs would also be banned</w:t>
      </w:r>
    </w:p>
    <w:p w14:paraId="52A87CE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from accepting any revenue from advertisers, subscribers, and other</w:t>
      </w:r>
    </w:p>
    <w:p w14:paraId="24CDCF7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sources that might cause ethical conflicts for privately funded watchdog</w:t>
      </w:r>
    </w:p>
    <w:p w14:paraId="069CDEA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lastRenderedPageBreak/>
        <w:t>media. In addition, watchdogs would be expected to be agents of the</w:t>
      </w:r>
    </w:p>
    <w:p w14:paraId="4B15642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voters who elected them but not the voters who did not vote for them,</w:t>
      </w:r>
    </w:p>
    <w:p w14:paraId="0EB0500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even though they would be expected to want their support as well. Representing</w:t>
      </w:r>
    </w:p>
    <w:p w14:paraId="1CFB4CA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voters’ interests would be considered a sign of fidelity and not</w:t>
      </w:r>
    </w:p>
    <w:p w14:paraId="6FB76A6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bias. But hiding from voters any material information about conflicts of</w:t>
      </w:r>
    </w:p>
    <w:p w14:paraId="6A7A71F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interest would be viewed as unethical.</w:t>
      </w:r>
    </w:p>
    <w:p w14:paraId="373074DF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767334E5" w14:textId="537E813A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Formatting</w:t>
      </w:r>
    </w:p>
    <w:p w14:paraId="3CC1346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scope of a watchdog’s coverage would be limited to government</w:t>
      </w:r>
    </w:p>
    <w:p w14:paraId="5B04D73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accountability journalism. But there would be no restrictions on either</w:t>
      </w:r>
    </w:p>
    <w:p w14:paraId="63C0695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distribution or format of watchdog journalism, except that whatever</w:t>
      </w:r>
    </w:p>
    <w:p w14:paraId="7E1A39C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information is provided must be available freely to all. Watchdogs would</w:t>
      </w:r>
    </w:p>
    <w:p w14:paraId="4F26D87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be allowed to utilize not only conventional news and opinion formats but</w:t>
      </w:r>
    </w:p>
    <w:p w14:paraId="204B12F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also satire and comedy, as these latter formats for conveying government</w:t>
      </w:r>
    </w:p>
    <w:p w14:paraId="7B2451D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accountability information to the public 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are</w:t>
      </w:r>
      <w:proofErr w:type="gramEnd"/>
      <w:r w:rsidRPr="009A690D">
        <w:rPr>
          <w:rFonts w:ascii="SabonLTStd-Roman" w:hAnsi="SabonLTStd-Roman" w:cs="SabonLTStd-Roman"/>
          <w:sz w:val="24"/>
          <w:szCs w:val="24"/>
        </w:rPr>
        <w:t xml:space="preserve"> often the most effective.</w:t>
      </w:r>
    </w:p>
    <w:p w14:paraId="1F3D759C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</w:p>
    <w:p w14:paraId="3B65A94F" w14:textId="095BBBBA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</w:pPr>
      <w:r w:rsidRPr="009A690D">
        <w:rPr>
          <w:rFonts w:ascii="SabonLTStd-BoldItalic" w:hAnsi="SabonLTStd-BoldItalic" w:cs="SabonLTStd-BoldItalic"/>
          <w:b/>
          <w:bCs/>
          <w:i/>
          <w:iCs/>
          <w:sz w:val="24"/>
          <w:szCs w:val="24"/>
        </w:rPr>
        <w:t>W.J.B. Internal Competition</w:t>
      </w:r>
    </w:p>
    <w:p w14:paraId="076DDA73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461D18AF" w14:textId="13D5AD81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Today, when mainstream news media compete, they tend to differentiate</w:t>
      </w:r>
    </w:p>
    <w:p w14:paraId="6548DB5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themselves. For example, in New York City, one of the few competitive</w:t>
      </w:r>
    </w:p>
    <w:p w14:paraId="3714B7A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local newspaper markets remaining in the United States, the information</w:t>
      </w:r>
    </w:p>
    <w:p w14:paraId="30D59FD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niches vary along multiple dimensions. Based on socio-economic status</w:t>
      </w:r>
    </w:p>
    <w:p w14:paraId="0E60BFD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and ideology, we have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The Wall Street Journal </w:t>
      </w:r>
      <w:r w:rsidRPr="009A690D">
        <w:rPr>
          <w:rFonts w:ascii="SabonLTStd-Roman" w:hAnsi="SabonLTStd-Roman" w:cs="SabonLTStd-Roman"/>
          <w:sz w:val="24"/>
          <w:szCs w:val="24"/>
        </w:rPr>
        <w:t>(high socioeconomic, conservative),</w:t>
      </w:r>
    </w:p>
    <w:p w14:paraId="30AD37D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The New York Times </w:t>
      </w:r>
      <w:r w:rsidRPr="009A690D">
        <w:rPr>
          <w:rFonts w:ascii="SabonLTStd-Roman" w:hAnsi="SabonLTStd-Roman" w:cs="SabonLTStd-Roman"/>
          <w:sz w:val="24"/>
          <w:szCs w:val="24"/>
        </w:rPr>
        <w:t xml:space="preserve">(high socioeconomic, liberal),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New York</w:t>
      </w:r>
    </w:p>
    <w:p w14:paraId="0043C93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Post </w:t>
      </w:r>
      <w:r w:rsidRPr="009A690D">
        <w:rPr>
          <w:rFonts w:ascii="SabonLTStd-Roman" w:hAnsi="SabonLTStd-Roman" w:cs="SabonLTStd-Roman"/>
          <w:sz w:val="24"/>
          <w:szCs w:val="24"/>
        </w:rPr>
        <w:t xml:space="preserve">(low socioeconomic, conservative), and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New York Daily News </w:t>
      </w:r>
      <w:r w:rsidRPr="009A690D">
        <w:rPr>
          <w:rFonts w:ascii="SabonLTStd-Roman" w:hAnsi="SabonLTStd-Roman" w:cs="SabonLTStd-Roman"/>
          <w:sz w:val="24"/>
          <w:szCs w:val="24"/>
        </w:rPr>
        <w:t>(low</w:t>
      </w:r>
    </w:p>
    <w:p w14:paraId="438AE67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socioeconomic, liberal). But many other niches are also possible, and</w:t>
      </w:r>
    </w:p>
    <w:p w14:paraId="42B973B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even these publications have sought to appeal to dramatically different</w:t>
      </w:r>
    </w:p>
    <w:p w14:paraId="5F99636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interests from time to time.</w:t>
      </w:r>
    </w:p>
    <w:p w14:paraId="7C12A73D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1A879FDE" w14:textId="1C62242E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Similarly, watchdogs would be expected to differentiate themselves.</w:t>
      </w:r>
    </w:p>
    <w:p w14:paraId="600CD0A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Two likely niches in the US would be based on liberal versus conservative</w:t>
      </w:r>
    </w:p>
    <w:p w14:paraId="66AC872E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ideologies, niches akin to what local US newspapers in the 19th century</w:t>
      </w:r>
    </w:p>
    <w:p w14:paraId="03CACFA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often occupied. But the watchdogs I propose would be considerably more</w:t>
      </w:r>
    </w:p>
    <w:p w14:paraId="168BCD6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independent. That is, 19th-century newspapers tended to be funded by</w:t>
      </w:r>
    </w:p>
    <w:p w14:paraId="0C5466B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political parties, by the candidates themselves, and even, at times, by the</w:t>
      </w:r>
    </w:p>
    <w:p w14:paraId="1CF5B3C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governments they covered. The diverse ideological brands of independently</w:t>
      </w:r>
    </w:p>
    <w:p w14:paraId="18FEBAB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funded US think tanks might be a more apt model for the kind of</w:t>
      </w:r>
    </w:p>
    <w:p w14:paraId="7F4D43F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watchdog branches envisioned here.</w:t>
      </w:r>
    </w:p>
    <w:p w14:paraId="0345E1C8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24"/>
          <w:szCs w:val="24"/>
        </w:rPr>
      </w:pPr>
    </w:p>
    <w:p w14:paraId="52351386" w14:textId="72A6C7A4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24"/>
          <w:szCs w:val="24"/>
        </w:rPr>
      </w:pPr>
      <w:r w:rsidRPr="009A690D">
        <w:rPr>
          <w:rFonts w:ascii="SabonLTStd-Bold" w:hAnsi="SabonLTStd-Bold" w:cs="SabonLTStd-Bold"/>
          <w:b/>
          <w:bCs/>
          <w:sz w:val="24"/>
          <w:szCs w:val="24"/>
        </w:rPr>
        <w:t>Conclusion</w:t>
      </w:r>
    </w:p>
    <w:p w14:paraId="57658B67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593AEFE4" w14:textId="2AF36B3B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I believe that we need an entirely new paradigm for governmental 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oversight;</w:t>
      </w:r>
      <w:proofErr w:type="gramEnd"/>
    </w:p>
    <w:p w14:paraId="4511F37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hence the watchdog proposal sketched out here. The recent decline</w:t>
      </w:r>
    </w:p>
    <w:p w14:paraId="5CB5FCD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 local journalism has brought to the fore the need for the kind of “public</w:t>
      </w:r>
    </w:p>
    <w:p w14:paraId="4CB09692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lastRenderedPageBreak/>
        <w:t>goods” news coverage long recognized by media economists and other</w:t>
      </w:r>
    </w:p>
    <w:p w14:paraId="2D8D452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media specialists as central to a vibrant polity. Yet no practical way of</w:t>
      </w:r>
    </w:p>
    <w:p w14:paraId="1FA34C3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achieving those ends has been introduced – until now.</w:t>
      </w:r>
    </w:p>
    <w:p w14:paraId="75E2173C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56AF289A" w14:textId="42F44F6D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The Watchdog Journalism Branch I propose would disrupt private</w:t>
      </w:r>
      <w:r w:rsidR="00200F90">
        <w:rPr>
          <w:rFonts w:ascii="SabonLTStd-Roman" w:hAnsi="SabonLTStd-Roman" w:cs="SabonLTStd-Roman"/>
          <w:sz w:val="24"/>
          <w:szCs w:val="24"/>
        </w:rPr>
        <w:t xml:space="preserve"> </w:t>
      </w:r>
      <w:r w:rsidRPr="009A690D">
        <w:rPr>
          <w:rFonts w:ascii="SabonLTStd-Roman" w:hAnsi="SabonLTStd-Roman" w:cs="SabonLTStd-Roman"/>
          <w:sz w:val="24"/>
          <w:szCs w:val="24"/>
        </w:rPr>
        <w:t>sector</w:t>
      </w:r>
    </w:p>
    <w:p w14:paraId="18B5814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approaches but in a way that would spur it to desirable innovation</w:t>
      </w:r>
    </w:p>
    <w:p w14:paraId="062C3DE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and enable it to better pursue First Amendment values. Like other open</w:t>
      </w:r>
    </w:p>
    <w:p w14:paraId="6A4FB5F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government laws, the W.J.B. might well even strengthen the foundation</w:t>
      </w:r>
    </w:p>
    <w:p w14:paraId="0F047F8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on which private-sector journalism is currently built.</w:t>
      </w:r>
    </w:p>
    <w:p w14:paraId="58BBA10E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3A9E0E41" w14:textId="7DA25C4B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This chapter does not address the getting-from-here-to-there 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problem;</w:t>
      </w:r>
      <w:proofErr w:type="gramEnd"/>
    </w:p>
    <w:p w14:paraId="5C9598C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that is, how can the W.J.B. be created given the seemingly overwhelming</w:t>
      </w:r>
    </w:p>
    <w:p w14:paraId="7212B08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inertia of our current constitutional system? (This and other related</w:t>
      </w:r>
    </w:p>
    <w:p w14:paraId="520A372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questions are the subject of a book I am currently writing.) My hope is</w:t>
      </w:r>
    </w:p>
    <w:p w14:paraId="6CF1C6F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that my proposal will start a needed conversation, one that highlights the</w:t>
      </w:r>
    </w:p>
    <w:p w14:paraId="382D011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need for fresh media reform proposals and for keeping a watchful eye</w:t>
      </w:r>
    </w:p>
    <w:p w14:paraId="31905E2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on those who make our laws and spend our money. Today’s reporters</w:t>
      </w:r>
    </w:p>
    <w:p w14:paraId="0A789C8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often perform that function well, but journalism as a whole needs </w:t>
      </w:r>
      <w:proofErr w:type="gramStart"/>
      <w:r w:rsidRPr="009A690D">
        <w:rPr>
          <w:rFonts w:ascii="SabonLTStd-Roman" w:hAnsi="SabonLTStd-Roman" w:cs="SabonLTStd-Roman"/>
          <w:sz w:val="24"/>
          <w:szCs w:val="24"/>
        </w:rPr>
        <w:t>our</w:t>
      </w:r>
      <w:proofErr w:type="gramEnd"/>
    </w:p>
    <w:p w14:paraId="50193D1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help as never before, and it needs new ideas as well. My hope is that this</w:t>
      </w:r>
    </w:p>
    <w:p w14:paraId="7349334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chapter – and the kind of watchdog journalism it imagines – will serve</w:t>
      </w:r>
    </w:p>
    <w:p w14:paraId="5A4042A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that precise function.</w:t>
      </w:r>
    </w:p>
    <w:p w14:paraId="32A16A5D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24"/>
          <w:szCs w:val="24"/>
        </w:rPr>
      </w:pPr>
    </w:p>
    <w:p w14:paraId="6E497B7F" w14:textId="6FDDFF8B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sz w:val="24"/>
          <w:szCs w:val="24"/>
        </w:rPr>
      </w:pPr>
      <w:r w:rsidRPr="009A690D">
        <w:rPr>
          <w:rFonts w:ascii="SabonLTStd-Bold" w:hAnsi="SabonLTStd-Bold" w:cs="SabonLTStd-Bold"/>
          <w:b/>
          <w:bCs/>
          <w:sz w:val="24"/>
          <w:szCs w:val="24"/>
        </w:rPr>
        <w:t>Bibliography</w:t>
      </w:r>
    </w:p>
    <w:p w14:paraId="6C94EEBF" w14:textId="77777777" w:rsidR="009A690D" w:rsidRPr="009A690D" w:rsidRDefault="009A690D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</w:p>
    <w:p w14:paraId="1413A2E3" w14:textId="757A36CB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Abernathy, P. M. (2020). News deserts and ghost newspapers: Will local news</w:t>
      </w:r>
    </w:p>
    <w:p w14:paraId="505C99B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survive?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Center for Innovation and Sustainability in Local Media, School of</w:t>
      </w:r>
    </w:p>
    <w:p w14:paraId="0B828EC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Media and Journalism, University of North Carolina at Chapel Hill </w:t>
      </w:r>
      <w:r w:rsidRPr="009A690D">
        <w:rPr>
          <w:rFonts w:ascii="SabonLTStd-Roman" w:hAnsi="SabonLTStd-Roman" w:cs="SabonLTStd-Roman"/>
          <w:sz w:val="24"/>
          <w:szCs w:val="24"/>
        </w:rPr>
        <w:t>. www.</w:t>
      </w:r>
    </w:p>
    <w:p w14:paraId="2AAC14B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usnewsdeserts.com/wp-content/uploads/2020/06/2020_News_Deserts_and_</w:t>
      </w:r>
    </w:p>
    <w:p w14:paraId="26A3F266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Ghost_Newspapers.pdf</w:t>
      </w:r>
    </w:p>
    <w:p w14:paraId="7A96E9D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Baker, C. E. (2001).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Media, markets, and democracy </w:t>
      </w:r>
      <w:r w:rsidRPr="009A690D">
        <w:rPr>
          <w:rFonts w:ascii="SabonLTStd-Roman" w:hAnsi="SabonLTStd-Roman" w:cs="SabonLTStd-Roman"/>
          <w:sz w:val="24"/>
          <w:szCs w:val="24"/>
        </w:rPr>
        <w:t>. Cambridge: Cambridge</w:t>
      </w:r>
    </w:p>
    <w:p w14:paraId="0A953B6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University Press. https://doi.org/10.1017/CBO9780511613227</w:t>
      </w:r>
    </w:p>
    <w:p w14:paraId="1A1428F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Chafee, Z. (1947).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Government and mass communications </w:t>
      </w:r>
      <w:r w:rsidRPr="009A690D">
        <w:rPr>
          <w:rFonts w:ascii="SabonLTStd-Roman" w:hAnsi="SabonLTStd-Roman" w:cs="SabonLTStd-Roman"/>
          <w:sz w:val="24"/>
          <w:szCs w:val="24"/>
        </w:rPr>
        <w:t>. Chicago: University</w:t>
      </w:r>
    </w:p>
    <w:p w14:paraId="127584E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of Chicago Press.</w:t>
      </w:r>
    </w:p>
    <w:p w14:paraId="417913B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Downs, A. (1957).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An economic theory of democracy </w:t>
      </w:r>
      <w:r w:rsidRPr="009A690D">
        <w:rPr>
          <w:rFonts w:ascii="SabonLTStd-Roman" w:hAnsi="SabonLTStd-Roman" w:cs="SabonLTStd-Roman"/>
          <w:sz w:val="24"/>
          <w:szCs w:val="24"/>
        </w:rPr>
        <w:t>. New York: Harper and</w:t>
      </w:r>
    </w:p>
    <w:p w14:paraId="5CF7613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Row.</w:t>
      </w:r>
    </w:p>
    <w:p w14:paraId="1958C11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Hamilton, J. T. (2016).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Democracy’s detectives: The economics of investigative</w:t>
      </w:r>
    </w:p>
    <w:p w14:paraId="7CF34CF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journalism </w:t>
      </w:r>
      <w:r w:rsidRPr="009A690D">
        <w:rPr>
          <w:rFonts w:ascii="SabonLTStd-Roman" w:hAnsi="SabonLTStd-Roman" w:cs="SabonLTStd-Roman"/>
          <w:sz w:val="24"/>
          <w:szCs w:val="24"/>
        </w:rPr>
        <w:t>. Cambridge, MA: Harvard University Press.</w:t>
      </w:r>
    </w:p>
    <w:p w14:paraId="1CDD7F5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Hendrickson, C. (2019). Local journalism in crisis: Why America must revive</w:t>
      </w:r>
    </w:p>
    <w:p w14:paraId="786C23E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its local newsrooms.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The Brookings Institute </w:t>
      </w:r>
      <w:r w:rsidRPr="009A690D">
        <w:rPr>
          <w:rFonts w:ascii="SabonLTStd-Roman" w:hAnsi="SabonLTStd-Roman" w:cs="SabonLTStd-Roman"/>
          <w:sz w:val="24"/>
          <w:szCs w:val="24"/>
        </w:rPr>
        <w:t>. www.brookings.edu/research/</w:t>
      </w:r>
    </w:p>
    <w:p w14:paraId="67AAE85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local-journalism-in-crisis-why-america-must-revive-its-local-newsrooms</w:t>
      </w:r>
    </w:p>
    <w:p w14:paraId="22A0B9C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Keane, J. (2009).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The life and death of democracy </w:t>
      </w:r>
      <w:r w:rsidRPr="009A690D">
        <w:rPr>
          <w:rFonts w:ascii="SabonLTStd-Roman" w:hAnsi="SabonLTStd-Roman" w:cs="SabonLTStd-Roman"/>
          <w:sz w:val="24"/>
          <w:szCs w:val="24"/>
        </w:rPr>
        <w:t>(Illustrated ed.). New York: W.</w:t>
      </w:r>
    </w:p>
    <w:p w14:paraId="0B05105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W. Norton &amp; Company.</w:t>
      </w:r>
    </w:p>
    <w:p w14:paraId="5C51BBA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Lippmann, W., &amp; Mertz, C. (1920). A test of the news.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A Supplement to the New</w:t>
      </w:r>
    </w:p>
    <w:p w14:paraId="4698661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Republic </w:t>
      </w:r>
      <w:r w:rsidRPr="009A690D">
        <w:rPr>
          <w:rFonts w:ascii="SabonLTStd-Roman" w:hAnsi="SabonLTStd-Roman" w:cs="SabonLTStd-Roman"/>
          <w:sz w:val="24"/>
          <w:szCs w:val="24"/>
        </w:rPr>
        <w:t xml:space="preserve">,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4 </w:t>
      </w:r>
      <w:r w:rsidRPr="009A690D">
        <w:rPr>
          <w:rFonts w:ascii="SabonLTStd-Roman" w:hAnsi="SabonLTStd-Roman" w:cs="SabonLTStd-Roman"/>
          <w:sz w:val="24"/>
          <w:szCs w:val="24"/>
        </w:rPr>
        <w:t>.</w:t>
      </w:r>
    </w:p>
    <w:p w14:paraId="5F9115D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lastRenderedPageBreak/>
        <w:t xml:space="preserve">Lippmann, W., </w:t>
      </w: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Wilentz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 xml:space="preserve">, S., Blumenthal, S., &amp; Steel, R. (2007).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Liberty and the</w:t>
      </w:r>
    </w:p>
    <w:p w14:paraId="5C0077C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news </w:t>
      </w:r>
      <w:r w:rsidRPr="009A690D">
        <w:rPr>
          <w:rFonts w:ascii="SabonLTStd-Roman" w:hAnsi="SabonLTStd-Roman" w:cs="SabonLTStd-Roman"/>
          <w:sz w:val="24"/>
          <w:szCs w:val="24"/>
        </w:rPr>
        <w:t xml:space="preserve">(1st Princeton </w:t>
      </w: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Pbk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 xml:space="preserve"> ed.). Princeton, NJ: Princeton University Press.</w:t>
      </w:r>
    </w:p>
    <w:p w14:paraId="19000BD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Manin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 xml:space="preserve">, B. (2017). Political deliberation &amp; the adversarial principle.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Daedalus </w:t>
      </w:r>
      <w:r w:rsidRPr="009A690D">
        <w:rPr>
          <w:rFonts w:ascii="SabonLTStd-Roman" w:hAnsi="SabonLTStd-Roman" w:cs="SabonLTStd-Roman"/>
          <w:sz w:val="24"/>
          <w:szCs w:val="24"/>
        </w:rPr>
        <w:t>,</w:t>
      </w:r>
    </w:p>
    <w:p w14:paraId="31D355A8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146 </w:t>
      </w:r>
      <w:r w:rsidRPr="009A690D">
        <w:rPr>
          <w:rFonts w:ascii="SabonLTStd-Roman" w:hAnsi="SabonLTStd-Roman" w:cs="SabonLTStd-Roman"/>
          <w:sz w:val="24"/>
          <w:szCs w:val="24"/>
        </w:rPr>
        <w:t>(3), 39–50.</w:t>
      </w:r>
    </w:p>
    <w:p w14:paraId="1389CEF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McChesney, R. W., &amp; Nichols, J. (2011).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The death and life of American journalism:</w:t>
      </w:r>
    </w:p>
    <w:p w14:paraId="28D6D29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The media revolution that will begin the world again </w:t>
      </w:r>
      <w:r w:rsidRPr="009A690D">
        <w:rPr>
          <w:rFonts w:ascii="SabonLTStd-Roman" w:hAnsi="SabonLTStd-Roman" w:cs="SabonLTStd-Roman"/>
          <w:sz w:val="24"/>
          <w:szCs w:val="24"/>
        </w:rPr>
        <w:t>(Illustrated ed.). New</w:t>
      </w:r>
    </w:p>
    <w:p w14:paraId="545AEA4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York: Nation Books.</w:t>
      </w:r>
    </w:p>
    <w:p w14:paraId="3ED9F7A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McChesney, R. W., &amp; Pickard, V. (Eds.). (2011).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Will the last reporter please </w:t>
      </w:r>
      <w:proofErr w:type="gramStart"/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turn</w:t>
      </w:r>
      <w:proofErr w:type="gramEnd"/>
    </w:p>
    <w:p w14:paraId="4AFE064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out the lights: The collapse of journalism and what can be done to fix it </w:t>
      </w:r>
      <w:r w:rsidRPr="009A690D">
        <w:rPr>
          <w:rFonts w:ascii="SabonLTStd-Roman" w:hAnsi="SabonLTStd-Roman" w:cs="SabonLTStd-Roman"/>
          <w:sz w:val="24"/>
          <w:szCs w:val="24"/>
        </w:rPr>
        <w:t>. New</w:t>
      </w:r>
    </w:p>
    <w:p w14:paraId="0E429D8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York: The New Press.</w:t>
      </w:r>
    </w:p>
    <w:p w14:paraId="2CA1A9B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Murschetz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 xml:space="preserve">, P. (Ed.). (2014).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State aid for newspapers: Theories, cases, actions </w:t>
      </w:r>
      <w:r w:rsidRPr="009A690D">
        <w:rPr>
          <w:rFonts w:ascii="SabonLTStd-Roman" w:hAnsi="SabonLTStd-Roman" w:cs="SabonLTStd-Roman"/>
          <w:sz w:val="24"/>
          <w:szCs w:val="24"/>
        </w:rPr>
        <w:t>.</w:t>
      </w:r>
    </w:p>
    <w:p w14:paraId="50F9C13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New York: Springer.</w:t>
      </w:r>
    </w:p>
    <w:p w14:paraId="1876BAC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Noam, E. M. (2009).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Media ownership and concentration in America </w:t>
      </w:r>
      <w:r w:rsidRPr="009A690D">
        <w:rPr>
          <w:rFonts w:ascii="SabonLTStd-Roman" w:hAnsi="SabonLTStd-Roman" w:cs="SabonLTStd-Roman"/>
          <w:sz w:val="24"/>
          <w:szCs w:val="24"/>
        </w:rPr>
        <w:t>. Oxford:</w:t>
      </w:r>
    </w:p>
    <w:p w14:paraId="1DE8C6BB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Oxford University Press.</w:t>
      </w:r>
    </w:p>
    <w:p w14:paraId="061CA44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PEN America. (2019).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Losing the news: The decimation of local journalism and</w:t>
      </w:r>
    </w:p>
    <w:p w14:paraId="13D67E4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the search for solutions </w:t>
      </w:r>
      <w:r w:rsidRPr="009A690D">
        <w:rPr>
          <w:rFonts w:ascii="SabonLTStd-Roman" w:hAnsi="SabonLTStd-Roman" w:cs="SabonLTStd-Roman"/>
          <w:sz w:val="24"/>
          <w:szCs w:val="24"/>
        </w:rPr>
        <w:t>, 115.</w:t>
      </w:r>
    </w:p>
    <w:p w14:paraId="26B623E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Pickard, V. (2019).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Democracy without journalism? Confronting the misinformation</w:t>
      </w:r>
    </w:p>
    <w:p w14:paraId="348C602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society </w:t>
      </w:r>
      <w:r w:rsidRPr="009A690D">
        <w:rPr>
          <w:rFonts w:ascii="SabonLTStd-Roman" w:hAnsi="SabonLTStd-Roman" w:cs="SabonLTStd-Roman"/>
          <w:sz w:val="24"/>
          <w:szCs w:val="24"/>
        </w:rPr>
        <w:t>. Oxford: Oxford University Press.</w:t>
      </w:r>
    </w:p>
    <w:p w14:paraId="0850E4ED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146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J. H. Snider</w:t>
      </w:r>
    </w:p>
    <w:p w14:paraId="226B1325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Pickard, V., Stearns, J., &amp; Aaron, C. (2009).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Saving the news: Toward a national</w:t>
      </w:r>
    </w:p>
    <w:p w14:paraId="00CA2B04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journalism strategy </w:t>
      </w:r>
      <w:r w:rsidRPr="009A690D">
        <w:rPr>
          <w:rFonts w:ascii="SabonLTStd-Roman" w:hAnsi="SabonLTStd-Roman" w:cs="SabonLTStd-Roman"/>
          <w:sz w:val="24"/>
          <w:szCs w:val="24"/>
        </w:rPr>
        <w:t>(p. 50). New York: Free Press.</w:t>
      </w:r>
    </w:p>
    <w:p w14:paraId="66E0F13F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Riffkin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 xml:space="preserve">, R. (2014). Americans say federal gov’t wastes 51 cents on the Dollar.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Gallup </w:t>
      </w:r>
      <w:r w:rsidRPr="009A690D">
        <w:rPr>
          <w:rFonts w:ascii="SabonLTStd-Roman" w:hAnsi="SabonLTStd-Roman" w:cs="SabonLTStd-Roman"/>
          <w:sz w:val="24"/>
          <w:szCs w:val="24"/>
        </w:rPr>
        <w:t>.</w:t>
      </w:r>
    </w:p>
    <w:p w14:paraId="5E93F1F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https://news.gallup.com/poll/176102/americans-say-federal-gov-wastescents-</w:t>
      </w:r>
    </w:p>
    <w:p w14:paraId="6CB5EA71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dollar.aspx</w:t>
      </w:r>
    </w:p>
    <w:p w14:paraId="19EFD1DC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Schedler</w:t>
      </w:r>
      <w:proofErr w:type="spellEnd"/>
      <w:r w:rsidRPr="009A690D">
        <w:rPr>
          <w:rFonts w:ascii="SabonLTStd-Roman" w:hAnsi="SabonLTStd-Roman" w:cs="SabonLTStd-Roman"/>
          <w:sz w:val="24"/>
          <w:szCs w:val="24"/>
        </w:rPr>
        <w:t xml:space="preserve">, A., Diamond, L. J., &amp; Plattner, M. F. (1999).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The self-restraining state:</w:t>
      </w:r>
    </w:p>
    <w:p w14:paraId="2052B27A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Power and accountability in new democracies </w:t>
      </w:r>
      <w:r w:rsidRPr="009A690D">
        <w:rPr>
          <w:rFonts w:ascii="SabonLTStd-Roman" w:hAnsi="SabonLTStd-Roman" w:cs="SabonLTStd-Roman"/>
          <w:sz w:val="24"/>
          <w:szCs w:val="24"/>
        </w:rPr>
        <w:t xml:space="preserve">. Boulder, CO: Lynne </w:t>
      </w:r>
      <w:proofErr w:type="spellStart"/>
      <w:r w:rsidRPr="009A690D">
        <w:rPr>
          <w:rFonts w:ascii="SabonLTStd-Roman" w:hAnsi="SabonLTStd-Roman" w:cs="SabonLTStd-Roman"/>
          <w:sz w:val="24"/>
          <w:szCs w:val="24"/>
        </w:rPr>
        <w:t>Rienner</w:t>
      </w:r>
      <w:proofErr w:type="spellEnd"/>
    </w:p>
    <w:p w14:paraId="1F95A5B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Publishers.</w:t>
      </w:r>
    </w:p>
    <w:p w14:paraId="4B0374E9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Sullivan, M. (2020).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>Ghosting the news: Local journalism and the crisis of American</w:t>
      </w:r>
    </w:p>
    <w:p w14:paraId="5EA8EC27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democracy </w:t>
      </w:r>
      <w:r w:rsidRPr="009A690D">
        <w:rPr>
          <w:rFonts w:ascii="SabonLTStd-Roman" w:hAnsi="SabonLTStd-Roman" w:cs="SabonLTStd-Roman"/>
          <w:sz w:val="24"/>
          <w:szCs w:val="24"/>
        </w:rPr>
        <w:t>. New York: Columbia Global Reports.</w:t>
      </w:r>
    </w:p>
    <w:p w14:paraId="11788863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Waldman, S. (2020). A replanting strategy: Saving local newspapers squeezed</w:t>
      </w:r>
    </w:p>
    <w:p w14:paraId="5814E6E0" w14:textId="77777777" w:rsidR="00C44739" w:rsidRPr="009A690D" w:rsidRDefault="00C44739" w:rsidP="00C44739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 xml:space="preserve">by hedge funds. </w:t>
      </w:r>
      <w:r w:rsidRPr="009A690D">
        <w:rPr>
          <w:rFonts w:ascii="SabonLTStd-Italic" w:hAnsi="SabonLTStd-Italic" w:cs="SabonLTStd-Italic"/>
          <w:i/>
          <w:iCs/>
          <w:sz w:val="24"/>
          <w:szCs w:val="24"/>
        </w:rPr>
        <w:t xml:space="preserve">Center for Journalism &amp; Liberty </w:t>
      </w:r>
      <w:r w:rsidRPr="009A690D">
        <w:rPr>
          <w:rFonts w:ascii="SabonLTStd-Roman" w:hAnsi="SabonLTStd-Roman" w:cs="SabonLTStd-Roman"/>
          <w:sz w:val="24"/>
          <w:szCs w:val="24"/>
        </w:rPr>
        <w:t>. www.journalismliberty.org/</w:t>
      </w:r>
    </w:p>
    <w:p w14:paraId="4472C425" w14:textId="34E9FFF5" w:rsidR="00C44739" w:rsidRPr="009A690D" w:rsidRDefault="00C44739" w:rsidP="00C44739">
      <w:pPr>
        <w:rPr>
          <w:sz w:val="24"/>
          <w:szCs w:val="24"/>
        </w:rPr>
      </w:pPr>
      <w:r w:rsidRPr="009A690D">
        <w:rPr>
          <w:rFonts w:ascii="SabonLTStd-Roman" w:hAnsi="SabonLTStd-Roman" w:cs="SabonLTStd-Roman"/>
          <w:sz w:val="24"/>
          <w:szCs w:val="24"/>
        </w:rPr>
        <w:t>publications/replanting-strategy-saving-local-newspapers-squeezed-by-hedgefund</w:t>
      </w:r>
    </w:p>
    <w:sectPr w:rsidR="00C44739" w:rsidRPr="009A690D" w:rsidSect="005F0EA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24AE" w14:textId="77777777" w:rsidR="00DB71B6" w:rsidRDefault="00DB71B6" w:rsidP="00EE6E5E">
      <w:pPr>
        <w:spacing w:after="0" w:line="240" w:lineRule="auto"/>
      </w:pPr>
      <w:r>
        <w:separator/>
      </w:r>
    </w:p>
  </w:endnote>
  <w:endnote w:type="continuationSeparator" w:id="0">
    <w:p w14:paraId="182D8916" w14:textId="77777777" w:rsidR="00DB71B6" w:rsidRDefault="00DB71B6" w:rsidP="00EE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LTSt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D389" w14:textId="143F8F73" w:rsidR="00EE6E5E" w:rsidRPr="00EE6E5E" w:rsidRDefault="00EE6E5E">
    <w:pPr>
      <w:pStyle w:val="Footer"/>
      <w:rPr>
        <w:sz w:val="18"/>
        <w:szCs w:val="18"/>
      </w:rPr>
    </w:pPr>
    <w:r w:rsidRPr="00EE6E5E">
      <w:rPr>
        <w:sz w:val="18"/>
        <w:szCs w:val="18"/>
      </w:rPr>
      <w:t xml:space="preserve">From Chapter 16 in </w:t>
    </w:r>
    <w:hyperlink r:id="rId1" w:history="1">
      <w:r w:rsidRPr="00C75817">
        <w:rPr>
          <w:rStyle w:val="Hyperlink"/>
          <w:i/>
          <w:iCs/>
          <w:sz w:val="18"/>
          <w:szCs w:val="18"/>
        </w:rPr>
        <w:t>Fixing American Politics: Solutions for the Media Age</w:t>
      </w:r>
    </w:hyperlink>
    <w:r w:rsidRPr="00EE6E5E">
      <w:rPr>
        <w:sz w:val="18"/>
        <w:szCs w:val="18"/>
      </w:rPr>
      <w:t>, Routledge, edited by R.P. Hart, Nov. 30,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4AB2" w14:textId="77777777" w:rsidR="00DB71B6" w:rsidRDefault="00DB71B6" w:rsidP="00EE6E5E">
      <w:pPr>
        <w:spacing w:after="0" w:line="240" w:lineRule="auto"/>
      </w:pPr>
      <w:r>
        <w:separator/>
      </w:r>
    </w:p>
  </w:footnote>
  <w:footnote w:type="continuationSeparator" w:id="0">
    <w:p w14:paraId="38DB31C9" w14:textId="77777777" w:rsidR="00DB71B6" w:rsidRDefault="00DB71B6" w:rsidP="00EE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-108637518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32BF3386" w14:textId="64C473EC" w:rsidR="005F0EAD" w:rsidRDefault="005F0EA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21D95E6" w14:textId="77777777" w:rsidR="00EE6E5E" w:rsidRDefault="00EE6E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39"/>
    <w:rsid w:val="00200F90"/>
    <w:rsid w:val="003438E6"/>
    <w:rsid w:val="005F0EAD"/>
    <w:rsid w:val="009A690D"/>
    <w:rsid w:val="009D4FB0"/>
    <w:rsid w:val="00C44739"/>
    <w:rsid w:val="00C75817"/>
    <w:rsid w:val="00DB71B6"/>
    <w:rsid w:val="00E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0A6F"/>
  <w15:chartTrackingRefBased/>
  <w15:docId w15:val="{263E91B6-18DF-43F3-A313-117710E8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E5E"/>
  </w:style>
  <w:style w:type="paragraph" w:styleId="Footer">
    <w:name w:val="footer"/>
    <w:basedOn w:val="Normal"/>
    <w:link w:val="FooterChar"/>
    <w:uiPriority w:val="99"/>
    <w:unhideWhenUsed/>
    <w:rsid w:val="00EE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5E"/>
  </w:style>
  <w:style w:type="character" w:styleId="Hyperlink">
    <w:name w:val="Hyperlink"/>
    <w:basedOn w:val="DefaultParagraphFont"/>
    <w:uiPriority w:val="99"/>
    <w:unhideWhenUsed/>
    <w:rsid w:val="00C75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mile.amazon.com/Fixing-American-Politics-Solutions-Media-ebook/dp/B09HMS3H8Q/ref=sr_1_18?qid=1636696990&amp;refinements=p_27%3ARoderick+P.+Hart&amp;s=books&amp;sr=1-18&amp;text=Roderick+P.+H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hart</dc:creator>
  <cp:keywords/>
  <dc:description/>
  <cp:lastModifiedBy>J.H. Snider</cp:lastModifiedBy>
  <cp:revision>6</cp:revision>
  <dcterms:created xsi:type="dcterms:W3CDTF">2021-11-12T05:57:00Z</dcterms:created>
  <dcterms:modified xsi:type="dcterms:W3CDTF">2021-11-12T06:19:00Z</dcterms:modified>
</cp:coreProperties>
</file>